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Информация 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Дата проведения: </w:t>
      </w:r>
      <w:r w:rsidR="000E0D2F" w:rsidRPr="00D52C71">
        <w:rPr>
          <w:sz w:val="24"/>
          <w:szCs w:val="24"/>
        </w:rPr>
        <w:t>30</w:t>
      </w:r>
      <w:r w:rsidR="00601DB6" w:rsidRPr="00D52C71">
        <w:rPr>
          <w:sz w:val="24"/>
          <w:szCs w:val="24"/>
        </w:rPr>
        <w:t>.08</w:t>
      </w:r>
      <w:r w:rsidRPr="00D52C71">
        <w:rPr>
          <w:sz w:val="24"/>
          <w:szCs w:val="24"/>
        </w:rPr>
        <w:t>.201</w:t>
      </w:r>
      <w:r w:rsidR="00AE3AB1" w:rsidRPr="00D52C71">
        <w:rPr>
          <w:sz w:val="24"/>
          <w:szCs w:val="24"/>
        </w:rPr>
        <w:t>9</w:t>
      </w:r>
      <w:r w:rsidRPr="00D52C71">
        <w:rPr>
          <w:sz w:val="24"/>
          <w:szCs w:val="24"/>
        </w:rPr>
        <w:t xml:space="preserve"> 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Место проведения: </w:t>
      </w:r>
      <w:r w:rsidRPr="00D52C71">
        <w:rPr>
          <w:sz w:val="24"/>
          <w:szCs w:val="24"/>
        </w:rPr>
        <w:t xml:space="preserve">г. Калуга,  пл. Старый Торг, д. 2, комната </w:t>
      </w:r>
      <w:r w:rsidR="00934352" w:rsidRPr="00D52C71">
        <w:rPr>
          <w:sz w:val="24"/>
          <w:szCs w:val="24"/>
        </w:rPr>
        <w:t>253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>Время проведения:</w:t>
      </w:r>
      <w:r w:rsidRPr="00D52C71">
        <w:rPr>
          <w:sz w:val="24"/>
          <w:szCs w:val="24"/>
        </w:rPr>
        <w:t xml:space="preserve"> 1</w:t>
      </w:r>
      <w:r w:rsidR="00F517B8" w:rsidRPr="00D52C71">
        <w:rPr>
          <w:sz w:val="24"/>
          <w:szCs w:val="24"/>
        </w:rPr>
        <w:t>1</w:t>
      </w:r>
      <w:r w:rsidRPr="00D52C71">
        <w:rPr>
          <w:sz w:val="24"/>
          <w:szCs w:val="24"/>
        </w:rPr>
        <w:t>-00 часов</w:t>
      </w:r>
    </w:p>
    <w:p w:rsidR="00084CA5" w:rsidRPr="00D52C71" w:rsidRDefault="00084CA5" w:rsidP="00084CA5">
      <w:pPr>
        <w:rPr>
          <w:sz w:val="24"/>
          <w:szCs w:val="24"/>
        </w:rPr>
      </w:pPr>
    </w:p>
    <w:p w:rsidR="00084CA5" w:rsidRPr="00D52C71" w:rsidRDefault="00084CA5" w:rsidP="00084CA5">
      <w:pPr>
        <w:ind w:firstLine="708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D52C71">
        <w:rPr>
          <w:b/>
          <w:sz w:val="24"/>
          <w:szCs w:val="24"/>
        </w:rPr>
        <w:t>заседании</w:t>
      </w:r>
      <w:proofErr w:type="gramEnd"/>
      <w:r w:rsidRPr="00D52C71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8"/>
      </w:tblGrid>
      <w:tr w:rsidR="000B1429" w:rsidRPr="00D52C71" w:rsidTr="00134721">
        <w:tc>
          <w:tcPr>
            <w:tcW w:w="2926" w:type="dxa"/>
          </w:tcPr>
          <w:p w:rsidR="000B1429" w:rsidRPr="00D52C71" w:rsidRDefault="000B1429" w:rsidP="000B142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0B1429" w:rsidRPr="00D52C71" w:rsidRDefault="000B1429" w:rsidP="00B00A6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B1429" w:rsidRPr="00D52C71" w:rsidRDefault="000B1429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E277E1" w:rsidRPr="00D52C71" w:rsidTr="00134721">
        <w:tc>
          <w:tcPr>
            <w:tcW w:w="2926" w:type="dxa"/>
          </w:tcPr>
          <w:p w:rsidR="00E277E1" w:rsidRPr="00D52C71" w:rsidRDefault="00E277E1" w:rsidP="00E277E1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Горобцов Константин Михайлович</w:t>
            </w:r>
          </w:p>
        </w:tc>
        <w:tc>
          <w:tcPr>
            <w:tcW w:w="376" w:type="dxa"/>
          </w:tcPr>
          <w:p w:rsidR="00E277E1" w:rsidRPr="00D52C71" w:rsidRDefault="00E277E1" w:rsidP="00B00A6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277E1" w:rsidRPr="00D52C71" w:rsidRDefault="00E277E1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661189" w:rsidRPr="00D52C71" w:rsidTr="00134721">
        <w:tc>
          <w:tcPr>
            <w:tcW w:w="2926" w:type="dxa"/>
          </w:tcPr>
          <w:p w:rsidR="00661189" w:rsidRPr="00D52C71" w:rsidRDefault="00661189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661189" w:rsidRPr="00D52C71" w:rsidRDefault="00661189" w:rsidP="00B00A6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61189" w:rsidRPr="00D52C71" w:rsidRDefault="00661189" w:rsidP="00661189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1436B" w:rsidRPr="00D52C71" w:rsidTr="00134721">
        <w:tc>
          <w:tcPr>
            <w:tcW w:w="2926" w:type="dxa"/>
          </w:tcPr>
          <w:p w:rsidR="00B00A6C" w:rsidRPr="00D52C71" w:rsidRDefault="006A34DE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Ко</w:t>
            </w:r>
            <w:r w:rsidR="000E0D2F" w:rsidRPr="00D52C71">
              <w:rPr>
                <w:b/>
                <w:sz w:val="24"/>
                <w:szCs w:val="24"/>
              </w:rPr>
              <w:t>стин Иван Васильевич</w:t>
            </w:r>
          </w:p>
        </w:tc>
        <w:tc>
          <w:tcPr>
            <w:tcW w:w="376" w:type="dxa"/>
          </w:tcPr>
          <w:p w:rsidR="00B00A6C" w:rsidRPr="00D52C71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D52C71" w:rsidRDefault="000E0D2F" w:rsidP="006A34DE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</w:t>
            </w:r>
            <w:r w:rsidR="006A34DE" w:rsidRPr="00D52C71">
              <w:rPr>
                <w:sz w:val="24"/>
                <w:szCs w:val="24"/>
              </w:rPr>
              <w:t xml:space="preserve"> </w:t>
            </w:r>
            <w:r w:rsidR="00B00A6C" w:rsidRPr="00D52C71">
              <w:rPr>
                <w:sz w:val="24"/>
                <w:szCs w:val="24"/>
              </w:rPr>
              <w:t xml:space="preserve">отдела доходов управления по доходам и отраслевому финансированию министерства финансов Калужской области, </w:t>
            </w:r>
            <w:r w:rsidR="006A34DE" w:rsidRPr="00D52C71">
              <w:rPr>
                <w:sz w:val="24"/>
                <w:szCs w:val="24"/>
              </w:rPr>
              <w:t xml:space="preserve">за </w:t>
            </w:r>
            <w:r w:rsidR="00B00A6C" w:rsidRPr="00D52C71">
              <w:rPr>
                <w:sz w:val="24"/>
                <w:szCs w:val="24"/>
              </w:rPr>
              <w:t>секретар</w:t>
            </w:r>
            <w:r w:rsidR="006A34DE" w:rsidRPr="00D52C71">
              <w:rPr>
                <w:sz w:val="24"/>
                <w:szCs w:val="24"/>
              </w:rPr>
              <w:t>я</w:t>
            </w:r>
            <w:r w:rsidR="00B00A6C" w:rsidRPr="00D52C71">
              <w:rPr>
                <w:sz w:val="24"/>
                <w:szCs w:val="24"/>
              </w:rPr>
              <w:t xml:space="preserve"> комиссии;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48133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Брусникина</w:t>
            </w:r>
            <w:r w:rsidR="00481338" w:rsidRPr="00D52C71">
              <w:rPr>
                <w:b/>
                <w:sz w:val="24"/>
                <w:szCs w:val="24"/>
              </w:rPr>
              <w:t> </w:t>
            </w:r>
            <w:r w:rsidRPr="00D52C7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48133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Гречанинов</w:t>
            </w:r>
            <w:r w:rsidR="00481338" w:rsidRPr="00D52C71">
              <w:rPr>
                <w:b/>
                <w:sz w:val="24"/>
                <w:szCs w:val="24"/>
              </w:rPr>
              <w:t> </w:t>
            </w:r>
            <w:r w:rsidRPr="00D52C71">
              <w:rPr>
                <w:b/>
                <w:sz w:val="24"/>
                <w:szCs w:val="24"/>
              </w:rPr>
              <w:t>Анатолий Петрович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6B250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02520A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D52C71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D52C71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2C71">
              <w:rPr>
                <w:b/>
                <w:sz w:val="24"/>
                <w:szCs w:val="24"/>
              </w:rPr>
              <w:t>Заусалина</w:t>
            </w:r>
            <w:proofErr w:type="spellEnd"/>
            <w:r w:rsidRPr="00D52C71">
              <w:rPr>
                <w:b/>
                <w:sz w:val="24"/>
                <w:szCs w:val="24"/>
              </w:rPr>
              <w:t> Анна Валерьевна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организации исполнительного производства, розыска, реализации имущества должников и розыска детей Управления Федеральной службы судебных приставов по Калужской области;</w:t>
            </w:r>
          </w:p>
        </w:tc>
      </w:tr>
      <w:tr w:rsidR="000E0D2F" w:rsidRPr="00D52C71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Захарова Екатерина Алексеевна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E06DE9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инспектор Государственной инспекции труда в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Иванова Людмила Федоровна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D52C71">
              <w:rPr>
                <w:sz w:val="24"/>
                <w:szCs w:val="24"/>
              </w:rPr>
              <w:t>муниципального</w:t>
            </w:r>
            <w:proofErr w:type="gramEnd"/>
            <w:r w:rsidRPr="00D52C71">
              <w:rPr>
                <w:sz w:val="24"/>
                <w:szCs w:val="24"/>
              </w:rPr>
              <w:t xml:space="preserve"> района «Спас-Деменский район»;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Кривошеева Галина Юрьевна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ведущий эксперт отдела кадровой политики и </w:t>
            </w:r>
            <w:proofErr w:type="gramStart"/>
            <w:r w:rsidRPr="00D52C71">
              <w:rPr>
                <w:sz w:val="24"/>
                <w:szCs w:val="24"/>
              </w:rPr>
              <w:t>трудовых</w:t>
            </w:r>
            <w:proofErr w:type="gramEnd"/>
            <w:r w:rsidRPr="00D52C71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8A4B33" w:rsidRPr="00D52C71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8A4B33" w:rsidRPr="00D52C71" w:rsidRDefault="008A4B33" w:rsidP="008A4B33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lastRenderedPageBreak/>
              <w:t>Лебедев Алексей Валентинович</w:t>
            </w:r>
          </w:p>
        </w:tc>
        <w:tc>
          <w:tcPr>
            <w:tcW w:w="376" w:type="dxa"/>
          </w:tcPr>
          <w:p w:rsidR="008A4B33" w:rsidRPr="00D52C71" w:rsidRDefault="008A4B33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A4B33" w:rsidRPr="00D52C71" w:rsidRDefault="008A4B33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0E0D2F" w:rsidRPr="00D52C71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Лобанова Ирина Анатольевна</w:t>
            </w:r>
          </w:p>
        </w:tc>
        <w:tc>
          <w:tcPr>
            <w:tcW w:w="376" w:type="dxa"/>
          </w:tcPr>
          <w:p w:rsidR="000E0D2F" w:rsidRPr="00D52C71" w:rsidRDefault="000E0D2F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заведующая финансовым отделом МР «Спас-Деменский район»;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Милова Анастасия Викторовна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начальника отдела кадровой политики и </w:t>
            </w:r>
            <w:proofErr w:type="gramStart"/>
            <w:r w:rsidRPr="00D52C71">
              <w:rPr>
                <w:sz w:val="24"/>
                <w:szCs w:val="24"/>
              </w:rPr>
              <w:t>трудовых</w:t>
            </w:r>
            <w:proofErr w:type="gramEnd"/>
            <w:r w:rsidRPr="00D52C71">
              <w:rPr>
                <w:sz w:val="24"/>
                <w:szCs w:val="24"/>
              </w:rPr>
              <w:t xml:space="preserve"> отношений управления по труду и кадровой политике министерства труда и социальной защиты Калужской области;</w:t>
            </w:r>
          </w:p>
        </w:tc>
      </w:tr>
      <w:tr w:rsidR="000E0D2F" w:rsidRPr="00D52C71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0E0D2F" w:rsidRPr="00D52C71" w:rsidRDefault="000E0D2F" w:rsidP="00F91F4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6D0E26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6D0E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2C71">
              <w:rPr>
                <w:b/>
                <w:sz w:val="24"/>
                <w:szCs w:val="24"/>
              </w:rPr>
              <w:t>Прытова</w:t>
            </w:r>
            <w:proofErr w:type="spellEnd"/>
            <w:r w:rsidRPr="00D52C71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6D0E26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8A4B33" w:rsidRPr="00D52C71" w:rsidTr="00134721">
        <w:tc>
          <w:tcPr>
            <w:tcW w:w="2926" w:type="dxa"/>
            <w:shd w:val="clear" w:color="auto" w:fill="auto"/>
          </w:tcPr>
          <w:p w:rsidR="008A4B33" w:rsidRPr="00D52C71" w:rsidRDefault="008A4B33" w:rsidP="008A4B33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Удалов Дмитрий Сергеевич</w:t>
            </w:r>
          </w:p>
        </w:tc>
        <w:tc>
          <w:tcPr>
            <w:tcW w:w="376" w:type="dxa"/>
          </w:tcPr>
          <w:p w:rsidR="008A4B33" w:rsidRPr="00D52C71" w:rsidRDefault="008A4B3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A4B33" w:rsidRPr="00D52C71" w:rsidRDefault="008A4B33" w:rsidP="002B688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6D0E26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2B688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следователь контрольно-следственного отдела следственного управления Следственного комитета Российской Федерации по Калужской области;</w:t>
            </w:r>
          </w:p>
        </w:tc>
      </w:tr>
      <w:tr w:rsidR="000E0D2F" w:rsidRPr="00D52C71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0E0D2F" w:rsidRPr="00D52C71" w:rsidRDefault="000E0D2F" w:rsidP="006D0E26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0E0D2F" w:rsidRPr="00D52C71" w:rsidRDefault="000E0D2F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0E0D2F" w:rsidRPr="00D52C71" w:rsidTr="00134721">
        <w:trPr>
          <w:trHeight w:val="110"/>
        </w:trPr>
        <w:tc>
          <w:tcPr>
            <w:tcW w:w="2926" w:type="dxa"/>
          </w:tcPr>
          <w:p w:rsidR="000E0D2F" w:rsidRPr="00D52C71" w:rsidRDefault="000E0D2F" w:rsidP="00284D12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D52C7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0E0D2F" w:rsidRPr="00D52C71" w:rsidRDefault="000E0D2F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6C3321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D52C71">
              <w:rPr>
                <w:sz w:val="24"/>
                <w:szCs w:val="24"/>
              </w:rPr>
              <w:t>Росреестра</w:t>
            </w:r>
            <w:proofErr w:type="spellEnd"/>
            <w:r w:rsidRPr="00D52C7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A4B33" w:rsidRPr="00D52C71" w:rsidTr="00134721">
        <w:tc>
          <w:tcPr>
            <w:tcW w:w="2926" w:type="dxa"/>
            <w:shd w:val="clear" w:color="auto" w:fill="auto"/>
          </w:tcPr>
          <w:p w:rsidR="008A4B33" w:rsidRPr="00D52C71" w:rsidRDefault="008A4B33" w:rsidP="008A4B33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Щербань Владимир Юрьевич</w:t>
            </w:r>
          </w:p>
        </w:tc>
        <w:tc>
          <w:tcPr>
            <w:tcW w:w="376" w:type="dxa"/>
          </w:tcPr>
          <w:p w:rsidR="008A4B33" w:rsidRPr="00D52C71" w:rsidRDefault="008A4B33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A4B33" w:rsidRPr="00D52C71" w:rsidRDefault="008A4B33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D52C71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D52C7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0E0D2F" w:rsidRPr="00D52C71" w:rsidTr="00134721">
        <w:tc>
          <w:tcPr>
            <w:tcW w:w="2926" w:type="dxa"/>
            <w:shd w:val="clear" w:color="auto" w:fill="auto"/>
          </w:tcPr>
          <w:p w:rsidR="000E0D2F" w:rsidRPr="00D52C71" w:rsidRDefault="000E0D2F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376" w:type="dxa"/>
          </w:tcPr>
          <w:p w:rsidR="000E0D2F" w:rsidRPr="00D52C71" w:rsidRDefault="000E0D2F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0E0D2F" w:rsidRPr="00D52C71" w:rsidTr="00134721">
        <w:trPr>
          <w:trHeight w:val="110"/>
        </w:trPr>
        <w:tc>
          <w:tcPr>
            <w:tcW w:w="2926" w:type="dxa"/>
          </w:tcPr>
          <w:p w:rsidR="000E0D2F" w:rsidRPr="00D52C71" w:rsidRDefault="000E0D2F" w:rsidP="00B1436B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0E0D2F" w:rsidRPr="00D52C71" w:rsidRDefault="000E0D2F" w:rsidP="00842B7D">
            <w:pPr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E0D2F" w:rsidRPr="00D52C71" w:rsidRDefault="000E0D2F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урегулирования задолженности У</w:t>
            </w:r>
            <w:r w:rsidR="00D52C71">
              <w:rPr>
                <w:sz w:val="24"/>
                <w:szCs w:val="24"/>
              </w:rPr>
              <w:t>ФНС России по Калужской области.</w:t>
            </w:r>
            <w:bookmarkStart w:id="0" w:name="_GoBack"/>
            <w:bookmarkEnd w:id="0"/>
          </w:p>
        </w:tc>
      </w:tr>
    </w:tbl>
    <w:p w:rsidR="008E4645" w:rsidRPr="00D52C71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084CA5" w:rsidRPr="00D52C71" w:rsidRDefault="00084CA5" w:rsidP="00084CA5">
      <w:pPr>
        <w:ind w:firstLine="709"/>
        <w:jc w:val="both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Были рассмотрены следующие вопросы:</w:t>
      </w:r>
    </w:p>
    <w:p w:rsidR="008B0763" w:rsidRPr="00D52C71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D52C71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8A4B33" w:rsidRPr="00D52C71">
        <w:rPr>
          <w:sz w:val="24"/>
          <w:szCs w:val="24"/>
        </w:rPr>
        <w:t>29</w:t>
      </w:r>
      <w:r w:rsidR="00A63515" w:rsidRPr="00D52C71">
        <w:rPr>
          <w:sz w:val="24"/>
          <w:szCs w:val="24"/>
        </w:rPr>
        <w:t>.0</w:t>
      </w:r>
      <w:r w:rsidR="00F91F48" w:rsidRPr="00D52C71">
        <w:rPr>
          <w:sz w:val="24"/>
          <w:szCs w:val="24"/>
        </w:rPr>
        <w:t>8</w:t>
      </w:r>
      <w:r w:rsidRPr="00D52C71">
        <w:rPr>
          <w:sz w:val="24"/>
          <w:szCs w:val="24"/>
        </w:rPr>
        <w:t>.201</w:t>
      </w:r>
      <w:r w:rsidR="007214C9" w:rsidRPr="00D52C71">
        <w:rPr>
          <w:sz w:val="24"/>
          <w:szCs w:val="24"/>
        </w:rPr>
        <w:t>9</w:t>
      </w:r>
      <w:r w:rsidR="00D52C71">
        <w:rPr>
          <w:sz w:val="24"/>
          <w:szCs w:val="24"/>
        </w:rPr>
        <w:t>.</w:t>
      </w:r>
    </w:p>
    <w:p w:rsidR="008B0763" w:rsidRPr="00D52C71" w:rsidRDefault="008A4B33" w:rsidP="008B0763">
      <w:pP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Захарова Е.А.</w:t>
      </w:r>
    </w:p>
    <w:p w:rsidR="008B0763" w:rsidRPr="00D52C71" w:rsidRDefault="008B0763" w:rsidP="008B0763">
      <w:pPr>
        <w:jc w:val="center"/>
        <w:rPr>
          <w:sz w:val="24"/>
          <w:szCs w:val="24"/>
        </w:rPr>
      </w:pPr>
    </w:p>
    <w:p w:rsidR="008B0763" w:rsidRPr="00D52C71" w:rsidRDefault="008B0763" w:rsidP="008B0763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8A4B33" w:rsidRPr="00D52C71" w:rsidRDefault="008A4B33" w:rsidP="008A4B33">
      <w:pPr>
        <w:ind w:firstLine="709"/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1. Рекомендовать Управлению Федеральной службы судебных приставов по Калужской области ускорить реализацию имуществ</w:t>
      </w:r>
      <w:proofErr w:type="gramStart"/>
      <w:r w:rsidRPr="00D52C71">
        <w:rPr>
          <w:sz w:val="24"/>
          <w:szCs w:val="24"/>
          <w:lang w:eastAsia="ar-SA"/>
        </w:rPr>
        <w:t>а ООО</w:t>
      </w:r>
      <w:proofErr w:type="gramEnd"/>
      <w:r w:rsidRPr="00D52C71">
        <w:rPr>
          <w:sz w:val="24"/>
          <w:szCs w:val="24"/>
          <w:lang w:eastAsia="ar-SA"/>
        </w:rPr>
        <w:t xml:space="preserve"> «Икс-</w:t>
      </w:r>
      <w:proofErr w:type="spellStart"/>
      <w:r w:rsidRPr="00D52C71">
        <w:rPr>
          <w:sz w:val="24"/>
          <w:szCs w:val="24"/>
          <w:lang w:eastAsia="ar-SA"/>
        </w:rPr>
        <w:t>вуд</w:t>
      </w:r>
      <w:proofErr w:type="spellEnd"/>
      <w:r w:rsidRPr="00D52C71">
        <w:rPr>
          <w:sz w:val="24"/>
          <w:szCs w:val="24"/>
          <w:lang w:eastAsia="ar-SA"/>
        </w:rPr>
        <w:t>».</w:t>
      </w:r>
    </w:p>
    <w:p w:rsidR="00C62936" w:rsidRPr="00D52C71" w:rsidRDefault="008A4B33" w:rsidP="008A4B33">
      <w:pPr>
        <w:ind w:firstLine="709"/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 xml:space="preserve">2. Секретариату комиссии включить в повестку дня заседания комиссии 06.09.2019 ОАО «Дзержинская районная аптека» и АО «МСУ-35 </w:t>
      </w:r>
      <w:proofErr w:type="spellStart"/>
      <w:r w:rsidRPr="00D52C71">
        <w:rPr>
          <w:sz w:val="24"/>
          <w:szCs w:val="24"/>
          <w:lang w:eastAsia="ar-SA"/>
        </w:rPr>
        <w:t>Промэлектромонтаж</w:t>
      </w:r>
      <w:proofErr w:type="spellEnd"/>
      <w:r w:rsidRPr="00D52C71">
        <w:rPr>
          <w:sz w:val="24"/>
          <w:szCs w:val="24"/>
          <w:lang w:eastAsia="ar-SA"/>
        </w:rPr>
        <w:t>».</w:t>
      </w:r>
    </w:p>
    <w:p w:rsidR="00C62936" w:rsidRPr="00D52C71" w:rsidRDefault="00C62936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D52C71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2. </w:t>
      </w:r>
      <w:r w:rsidR="009A2A12" w:rsidRPr="00D52C71">
        <w:rPr>
          <w:sz w:val="24"/>
          <w:szCs w:val="24"/>
          <w:lang w:eastAsia="ar-SA"/>
        </w:rPr>
        <w:t>О работе администрации МР «</w:t>
      </w:r>
      <w:r w:rsidR="008A4B33" w:rsidRPr="00D52C71">
        <w:rPr>
          <w:sz w:val="24"/>
          <w:szCs w:val="24"/>
          <w:lang w:eastAsia="ar-SA"/>
        </w:rPr>
        <w:t>Спас-Деменский</w:t>
      </w:r>
      <w:r w:rsidR="00A63515" w:rsidRPr="00D52C71">
        <w:rPr>
          <w:sz w:val="24"/>
          <w:szCs w:val="24"/>
          <w:lang w:eastAsia="ar-SA"/>
        </w:rPr>
        <w:t xml:space="preserve"> </w:t>
      </w:r>
      <w:r w:rsidRPr="00D52C71">
        <w:rPr>
          <w:sz w:val="24"/>
          <w:szCs w:val="24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D52C71" w:rsidRDefault="008A4B33" w:rsidP="003E1A0F">
      <w:pPr>
        <w:jc w:val="center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Иванова Л.Ф</w:t>
      </w:r>
      <w:r w:rsidR="00F91F48" w:rsidRPr="00D52C71">
        <w:rPr>
          <w:sz w:val="24"/>
          <w:szCs w:val="24"/>
          <w:lang w:eastAsia="ar-SA"/>
        </w:rPr>
        <w:t>.</w:t>
      </w:r>
    </w:p>
    <w:p w:rsidR="003E1A0F" w:rsidRPr="00D52C71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D52C71" w:rsidRDefault="003E1A0F" w:rsidP="003E1A0F">
      <w:pPr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lastRenderedPageBreak/>
        <w:t>Решили:</w:t>
      </w:r>
    </w:p>
    <w:p w:rsidR="008A4B33" w:rsidRPr="00D52C71" w:rsidRDefault="008A4B33" w:rsidP="008A4B33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D52C71">
        <w:rPr>
          <w:sz w:val="24"/>
          <w:szCs w:val="24"/>
        </w:rPr>
        <w:t>Рекомендовать комиссии при администрации МР «Спас-Деменский район» акцентировать работу на взыскании недоимки по транспортному налогу</w:t>
      </w:r>
      <w:r w:rsidRPr="00D52C71">
        <w:rPr>
          <w:sz w:val="24"/>
          <w:szCs w:val="24"/>
          <w:lang w:eastAsia="ar-SA"/>
        </w:rPr>
        <w:t>.</w:t>
      </w:r>
    </w:p>
    <w:p w:rsidR="008A4B33" w:rsidRPr="00D52C71" w:rsidRDefault="008A4B33" w:rsidP="008A4B33">
      <w:pPr>
        <w:numPr>
          <w:ilvl w:val="0"/>
          <w:numId w:val="39"/>
        </w:numPr>
        <w:tabs>
          <w:tab w:val="left" w:pos="993"/>
        </w:tabs>
        <w:suppressAutoHyphens/>
        <w:ind w:left="0" w:firstLine="680"/>
        <w:contextualSpacing/>
        <w:jc w:val="both"/>
        <w:rPr>
          <w:b/>
          <w:sz w:val="24"/>
          <w:szCs w:val="24"/>
          <w:lang w:eastAsia="ar-SA"/>
        </w:rPr>
      </w:pPr>
      <w:r w:rsidRPr="00D52C71">
        <w:rPr>
          <w:sz w:val="24"/>
          <w:szCs w:val="24"/>
        </w:rPr>
        <w:t>Рекомендовать администрации МР «Спас-Деменский район» принять меры по погашению МУП «Благоустройство» задолженности по налогам и страховым взносам.</w:t>
      </w:r>
    </w:p>
    <w:p w:rsidR="009457E5" w:rsidRPr="00D52C71" w:rsidRDefault="009457E5" w:rsidP="009457E5">
      <w:pPr>
        <w:ind w:firstLine="680"/>
        <w:jc w:val="both"/>
        <w:rPr>
          <w:sz w:val="24"/>
          <w:szCs w:val="24"/>
        </w:rPr>
      </w:pPr>
    </w:p>
    <w:p w:rsidR="002628B2" w:rsidRPr="00D52C71" w:rsidRDefault="002628B2" w:rsidP="008A4B3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3</w:t>
      </w:r>
      <w:r w:rsidR="008B0763" w:rsidRPr="00D52C71">
        <w:rPr>
          <w:sz w:val="24"/>
          <w:szCs w:val="24"/>
        </w:rPr>
        <w:t xml:space="preserve">. </w:t>
      </w:r>
      <w:r w:rsidR="00284D12" w:rsidRPr="00D52C71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8A4B33" w:rsidRPr="00D52C71">
        <w:rPr>
          <w:sz w:val="24"/>
          <w:szCs w:val="24"/>
        </w:rPr>
        <w:t xml:space="preserve"> ОАО «Дзержинская районная аптека», ИП Яковлев Александр Николаевич, ИП Ермакова Людмила Петровна</w:t>
      </w:r>
      <w:r w:rsidR="00D52C71">
        <w:rPr>
          <w:sz w:val="24"/>
          <w:szCs w:val="24"/>
        </w:rPr>
        <w:t>.</w:t>
      </w:r>
    </w:p>
    <w:p w:rsidR="002628B2" w:rsidRPr="00D52C71" w:rsidRDefault="008A4B33" w:rsidP="009A2A12">
      <w:pP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Костин И.В., Иванова Л.Ф</w:t>
      </w:r>
      <w:r w:rsidR="00C62936" w:rsidRPr="00D52C71">
        <w:rPr>
          <w:sz w:val="24"/>
          <w:szCs w:val="24"/>
        </w:rPr>
        <w:t>.</w:t>
      </w:r>
    </w:p>
    <w:p w:rsidR="009A2A12" w:rsidRPr="00D52C71" w:rsidRDefault="009A2A12" w:rsidP="009A2A12">
      <w:pPr>
        <w:jc w:val="center"/>
        <w:rPr>
          <w:sz w:val="24"/>
          <w:szCs w:val="24"/>
        </w:rPr>
      </w:pPr>
    </w:p>
    <w:p w:rsidR="0083643E" w:rsidRPr="00D52C71" w:rsidRDefault="0083643E" w:rsidP="00954408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8428C8" w:rsidRPr="00D52C71" w:rsidRDefault="00E03121" w:rsidP="00E0312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52C71">
        <w:rPr>
          <w:sz w:val="24"/>
          <w:szCs w:val="24"/>
        </w:rPr>
        <w:t>Рекомендовать комиссии при администрации МР «Спас-Деменский район» поставить на контроль погашение организациями и индивидуальными предпринимателями задолженности по налогам и страховым взносам.</w:t>
      </w:r>
    </w:p>
    <w:sectPr w:rsidR="008428C8" w:rsidRPr="00D52C71" w:rsidSect="008D004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EC1EF104"/>
    <w:lvl w:ilvl="0" w:tplc="C66A75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0D2F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338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4B33"/>
    <w:rsid w:val="008A5E73"/>
    <w:rsid w:val="008A701C"/>
    <w:rsid w:val="008B0763"/>
    <w:rsid w:val="008B5C51"/>
    <w:rsid w:val="008C33F2"/>
    <w:rsid w:val="008C3618"/>
    <w:rsid w:val="008C4B8F"/>
    <w:rsid w:val="008C6F4F"/>
    <w:rsid w:val="008D0043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2C71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1D5D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121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AF918-EE73-42F9-89C4-F47D5BBA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2019-06-04T13:11:00Z</cp:lastPrinted>
  <dcterms:created xsi:type="dcterms:W3CDTF">2019-09-11T08:05:00Z</dcterms:created>
  <dcterms:modified xsi:type="dcterms:W3CDTF">2019-09-12T08:59:00Z</dcterms:modified>
</cp:coreProperties>
</file>